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A8" w:rsidRDefault="008978A8" w:rsidP="000C6F9A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480175" cy="8912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097" w:rsidRPr="0068487C" w:rsidRDefault="00C47097" w:rsidP="000C6F9A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68487C">
        <w:rPr>
          <w:rFonts w:ascii="Times New Roman" w:eastAsia="Times New Roman" w:hAnsi="Times New Roman"/>
          <w:b/>
          <w:sz w:val="32"/>
          <w:szCs w:val="32"/>
        </w:rPr>
        <w:lastRenderedPageBreak/>
        <w:t>Пояснительная записка.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Программа по государственному (башкирскому) языку </w:t>
      </w:r>
      <w:r w:rsidR="00FA102D">
        <w:rPr>
          <w:rFonts w:ascii="Times New Roman" w:eastAsia="Times New Roman" w:hAnsi="Times New Roman"/>
          <w:sz w:val="28"/>
          <w:szCs w:val="28"/>
        </w:rPr>
        <w:t xml:space="preserve">Республики Башкортостан </w:t>
      </w:r>
      <w:r w:rsidRPr="002F6DAC">
        <w:rPr>
          <w:rFonts w:ascii="Times New Roman" w:eastAsia="Times New Roman" w:hAnsi="Times New Roman"/>
          <w:sz w:val="28"/>
          <w:szCs w:val="28"/>
        </w:rPr>
        <w:t>разработана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целью оказания методической помощи учителю в создании рабочей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учебному предмету.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способствует осознанию обучающимися своей принадлежности к определённому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лингвоэтносу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>функционалом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:rsidR="0068487C" w:rsidRPr="002F6DAC" w:rsidRDefault="0068487C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487C">
        <w:rPr>
          <w:rFonts w:ascii="Times New Roman" w:eastAsia="Times New Roman" w:hAnsi="Times New Roman"/>
          <w:b/>
          <w:sz w:val="32"/>
          <w:szCs w:val="32"/>
        </w:rPr>
        <w:t>Содержание предмета «Государственный (башкирский) язык Республики Башкортостан»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направлено на удовлетворение потребности обучающихся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изучении государственного (башкирского) языка как инструмента познания национальной культуры и самореализации в ней.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 содержании программы по государственному (башкирскому) языку выделяются следующие содержательные линии: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«Развитие речи», способствующая формированию коммуникативных умений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основных видах речевой деятельности (аудировании, говорении, чтении, письме);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Изучение государственного (башкирского) языка направлено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достижение следующей цели: формирование у обучающихся коммуникативной компетенции, обеспечивающей возможность общения на башкирском языке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социально-бытовой, учебно-трудовой и социально-культурной сферах.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91854">
        <w:rPr>
          <w:rFonts w:ascii="Times New Roman" w:eastAsia="Times New Roman" w:hAnsi="Times New Roman"/>
          <w:b/>
          <w:sz w:val="32"/>
          <w:szCs w:val="32"/>
        </w:rPr>
        <w:t xml:space="preserve">Задачи </w:t>
      </w:r>
      <w:r w:rsidRPr="002F6DAC">
        <w:rPr>
          <w:rFonts w:ascii="Times New Roman" w:eastAsia="Times New Roman" w:hAnsi="Times New Roman"/>
          <w:sz w:val="28"/>
          <w:szCs w:val="28"/>
        </w:rPr>
        <w:t>освоения программы «Государственный (башкирский) язык Республики Башкортостан»: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способности и готовности обучающегося общаться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носителями языка на уровне своих речевых возможностей и потребностей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разных формах: устной (говорение и аудирование) и письменной (чтение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письмо), умений осуществлять межличностное и межкультурное общение в устной и письменной форме;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уважительного отношения к башкирской культуре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через знакомство с детским фольклором и доступной детской литературой, материалами культурологического плана;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расширение лингвистического кругозора обучающихся, освоение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лингвистических представлений, доступных обучающимся, и необходимых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овладения устной и письменной речью на государственном (башкирском) языке на элементарном уровне;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пунктуационных умений и навыков, способности обучающегося к анализу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оценке языковых явлений и фактов;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68 часов (2 часа в неделю, 34 учебные недели), в 3 классе – 68 часов (2 часа в неделю, 34 учебные недели), в 4 классе – 68 часов (2 часа в неделю, 34 учебные недели).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E91854">
        <w:rPr>
          <w:rFonts w:ascii="Times New Roman" w:eastAsia="Times New Roman" w:hAnsi="Times New Roman"/>
          <w:b/>
          <w:sz w:val="32"/>
          <w:szCs w:val="32"/>
        </w:rPr>
        <w:t>Содержание обучения в 1 классе.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Обучение грамоте.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Башкортостан – моя родина.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Общее представление о языке. Речь устная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письменная.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Учимся здороваться.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коротких реплик приветствий. Повторение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учителем речевых формулировок приветствий. Работа с иллюстрациями, определение героев сказок.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Предложение и слово. Деление речи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предложения, предложения – на слова, слов – на слоги с использованием графических схем.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Давайте познакомимся.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Повторение слов приветствия. Аудирование короткого диалога. Изучение вопроса: «Как тебя зовут?» («Һинең исемең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?»), составление ответа: «Меня зовут...» («Минең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...»).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Специфические звуки башкирского языка [һ, ғ, ҙ].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знакомлюсь.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Счет 1–10. Аудирование коротких реплик. Изучение вопроса «Сколько тебе лет?», и составление ответов: «Мне...лет».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Основы лингвистических знаний. Алфавит, изучение букв а, о, ы, э, в, обозначающих звуки, различающиеся в башкирском и русском языках.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и моя семья.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диалога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произношения звуков [ә], [ө], [ү], [һ], определение на слух звука в начале, середине и конце слова. Изучение букв Әә, Өө, Үү, Һһ.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Моя школьная жизнь.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Изучение произношения звуков [ғ], [ҡ], [ҙ], [ҫ], [ң], определение на слух звука в начале, середине и конце слова. Изучение букв Ғғ, Ҡҡ, Ҙҙ, ҫ, ң.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играть.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дифтонгов: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], [йө], [йү]. Заполнение текста с пропусками слов.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изучаю живую природу.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[йө], [йү].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дифтонгов [йә],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 Повторение ранее изученных дифтонгов.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E91854">
        <w:rPr>
          <w:rFonts w:ascii="Times New Roman" w:eastAsia="Times New Roman" w:hAnsi="Times New Roman"/>
          <w:b/>
          <w:sz w:val="32"/>
          <w:szCs w:val="32"/>
        </w:rPr>
        <w:t>Содержание обучения во 2 классе.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Будем знакомы.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Аудирование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учителяи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выборочно). Изучение игры «Представь друга».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Усвоение вопросов «Һин кем?» («Ты кто?»), «Һеҙ кем?» («Вы кто?»), «Һинең исемең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(«Как тебя зовут?»), «Һеҙҙең исемегеҙ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(«Как Вас зовут?»), «Уның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(«Как зовут его (её, их)?»), «Һин ҡайҙа йәшәйһең?» («Где ты живешь?»). Выполнение заданий на разных платформах (например,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ЯКласс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другие) (далее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платформы).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Звуки и буквы. Повторение алфавита,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слове согласных и гласных. Местоимение. Личные, вопросительные. Употребление местоимений в речи.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своих родных.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 «Семья», обогащение лексики новыми словами, составление по образцу рассказов о членах семьи, аудирование текстов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употребление в диалоге-расспросе по заданному образцу. Составление предложений, коротких текстов по сюжетным картинам.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Словообразовательная модель: төҙөү и се, бейеү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балыҡ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яҙыу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ҡурай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Притяжательные местоимения «Минең, һинең, уның» («Мой (моя), твой (твоя), его (её)»). Притяжательные местоимения «Беҙҙең, һеҙҙең, уларҙың».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Выполнение заданий на платформах.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русско-башкирским и башкирско-русским словарями.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Моя школьная жизнь и увлечения.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 «Школа», обогащение лексики новыми словами, усвоение вопросов «Минең мәктәбем ниндәй?» («Моя школа какая?»), «Яратҡан шөғөлөң ниндәй?»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(«кто?»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)и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«нимә?» («что?»). Единственное и множественное число имён существительных. Изменение имён существительных по числам и лицам.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Иду играть с друзьями.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про детские игры. Усвоение лексических единиц в соответствии с изучаемой темой, вопросов «был нимә?» («что это?»), «был кем?» («кто это?»), «миңә нимә кә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әк?» («что мне нужно?»), «нимә эшләргә?» («что делать?»), «нимә эшләй?» («что делает?»), «нимә эшләйбеҙ?» («что делаем?»), «ҡайҙа нимә эшләйем?» («где что делаю?»), «ҡайҙа нимә эшләйбеҙ?» («где что делаем?»), употребление выученных слов в речи, пересказ текста по ключевым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текстов об охране здоровья. Знакомство с детской народной игрой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(по выбору учителя).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отвечающиена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вопросы «Нимә эшләргә?» («Что делать?»), «Нимә эшләй?» («Что делает?»), «Нимә эшләйбеҙ?» («Что делаем?»), «Ҡайҙа нимә эшләйем?» («Где что делаю?»), «Ҡайҙа нимә эшләйбеҙ?» («Где что делаем?»). Изучение словосочетаний «вопросительное слово куда? и глагол», «вопросительное слово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Познаю окружающий мир.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Аудирование, ответы на вопросы по содержанию прослушанного текста, обогащение лексики новыми словами по теме. Усвоение вопросов «Ниндәй?» («Какой?», «Какая?», «Какое?»), «Ҡайҙа?» («Куда?»), «Ҡайҙан»? («Откуда?», «Когда?»). Использование в репликах выученных слови фраз, чтение текстов, соотнесение вопросов с ответами, рассказ по вопросам,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плану. Восстановление деформированных текстов, письмо словарных диктантов.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«Ниндәй?» («Какой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)?»). Изучение словосочетаний «Вопрос куда и глагол?». «Вопрос откуда? и глагол», «Вопрос где? и глагол».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E91854">
        <w:rPr>
          <w:rFonts w:ascii="Times New Roman" w:eastAsia="Times New Roman" w:hAnsi="Times New Roman"/>
          <w:b/>
          <w:sz w:val="32"/>
          <w:szCs w:val="32"/>
        </w:rPr>
        <w:t>Содержание обучения в 3 классе.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Рады знакомству!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теме, умение задавать вопрос «Һин ҡайҙан?» («Ты откуда?») и отвечать на него, нахождение нужной информации, использование в речи готовых клише, правильное интонирование предложений. Аудирование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изученных фраз, обогащение речи новыми словами,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персонажами детских произведений (имя, возраст). Использование в речи типичных фраз башкирского речевого этикета. Развитие диалогической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монологической форм речи.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Повторение видов предложений. Главные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второстепенные члены предложения.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получаю знания.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в речи, аудирование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школе, об уроках. Развитие диалогической речи: составление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Усвоение вопросительной формы «Нимәһеҙ?»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Прямое и переносное значение слова. Синонимы. Антонимы. Омонимы.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Мир вокруг меня.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составление предложений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об окружающем мире. Работа в парах: составление вопросов и ответов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изученным текстам. Народный праздник «Карға буткаһы» («Воронья каша»).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Однокоренные слова. Имя существительное. Изменение по падежам.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Моё любимое время года.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растениями, миром животных, природой Башкортостана. Изучение названий деревьев, трав, насекомых, птиц в сравнении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русскими названиями. Развитие речи: составление монологов и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готовым вопросам. Совершенствование навыков аудирования: прослушивание разножанровых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предложениях, совершенствование знаний на интерактивной доске. Праздник «Нардуған» («Святки»).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существительное: изменение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падежам.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Мой гардероб.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 топиков о любимой одежде, описывание своей одежды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«Йәшерәм яулыҡ» («Прячу платок»).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путешественник.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Знакомство с новыми словами, обозначающими разные виды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отдыха, активизация их в речи. Аудирование текстов о путешествиях, определение по использованным глаголам времени путешествия. Составление по предложенным репликам диалогов и топиков про путешествия. Беглое, правильное чтение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E91854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E91854">
        <w:rPr>
          <w:rFonts w:ascii="Times New Roman" w:eastAsia="Times New Roman" w:hAnsi="Times New Roman"/>
          <w:b/>
          <w:sz w:val="32"/>
          <w:szCs w:val="32"/>
        </w:rPr>
        <w:t>Содержание обучения в 4 классе.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Каждый день хожу в школу.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единственном и во множественном числах.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имён существительных.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свою семью.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семье. Изучение новых терминов родства, расспрос имени, возраста родственников, описание внешности, рассказ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семье. Определение значений слов по контексту или уточнение с помощью словаря, Интернета и другие.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формы слов, составлять текст о своих домашних обязательствах с использованием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русско-башкирского словаря. Праздник «Сөмбөлә» (праздник урожая).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Рассказываю об Отчизне.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детях своего двора. Чтение произведений башкирских и русских поэтов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писателей, образцов башкирского фольклора. Составление кратких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диалогов по шаблону и без шаблона, умение выражать свои мысли. Детская игра «Тирмә» («Юрта»).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Работа на разных платформах.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Живу в деревне (городе).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Освоение новых слов и словосочетаний по теме,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памятными местами Башкортостана, Уфы. Умение строить беседу и диалоги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текстов о достопримечательностях своего района и республики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выученных слов.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 на разных платформах.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Обсуждаем погоду и времена года.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растений и животных, занесенных в Красную книгу Башкортостана, названий времен года. Усвоение новой лексики, работа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предложенным текстам, составление новых текстов о правилах поведения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природе, об охране природы родного края. Зимние, весенние, летние, осенние развлечения детей. Беседы о традициях и обычаях. Значение данных традиций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настоящее время.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Наречие. Отличие наречий от имён прилагательных.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Говорим о разном.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текстов о планах на будущее. Освоение новой лексики по теме, активизация их в речи, составление текстов о планах на будущее,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Класс). Праздник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«Сабантуй».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Место глаголов в предложениях. Изменение глаголов по лицам.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Учусь покупать.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названиями продуктов, одежды, усвоение этикетных правил при покупке товаров, общение по данной теме. Рассказы о моде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Буяу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һатам» («Продаю краски»).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B73FA" w:rsidRPr="00E91854" w:rsidRDefault="00DB73FA" w:rsidP="008978A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ПЛАНИРУЕМЫЕ РЕЗУЛЬТАТЫ ОСВОЕНИЯ УЧЕБНОГО ПРЕДМЕТА «ГОСУДАРСТВЕННЫЙ (БАШКИРСКИЙ) ЯЗЫК</w:t>
      </w:r>
      <w:r w:rsidR="00747C9E">
        <w:rPr>
          <w:rFonts w:ascii="Times New Roman" w:hAnsi="Times New Roman"/>
          <w:b/>
          <w:color w:val="000000"/>
          <w:sz w:val="28"/>
        </w:rPr>
        <w:t xml:space="preserve"> РЕСПУБЛИКИ БАШКОРТОСТАН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личностные результаты: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через изучение государственного (башкирского) языка, являющегося частью истории и культуры страны;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  <w:r w:rsidR="008978A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государственного (башкирского) языка).</w:t>
      </w:r>
    </w:p>
    <w:p w:rsidR="00E91854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государственного (башкирского) языка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языковыми явлениями русского языка;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информацию в предложенном источнике (словаре, справочнике);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достоверную и недостоверную информацию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самостоятельноили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на основании предложенного учителем способа её проверки (с помощью словарей, справочников);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целями и условиями общения в знакомой среде;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создавать устные и письменные тексты (описание, рассуждение, повествование);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и орфографических ошибок.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E91854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91854" w:rsidRDefault="00E91854" w:rsidP="008978A8">
      <w:pPr>
        <w:spacing w:after="0" w:line="240" w:lineRule="auto"/>
        <w:ind w:left="120"/>
        <w:jc w:val="center"/>
        <w:rPr>
          <w:rFonts w:asciiTheme="minorHAnsi" w:eastAsiaTheme="minorHAnsi" w:hAnsiTheme="minorHAnsi"/>
        </w:rPr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 (1 КЛАСС)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1 классе обучающийся научится: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звуковую схему слова, схемы предложений;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называть буквы башкирского алфавита, сопоставлять специфические буквы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звуки башкирского языка с русским;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дописывать пропущенные слова в предложениях, текстах или диалогах;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определять утвердительные, вопросительные и восклицательные предложения;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текст на башкирском языке, вставлять в него слова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решаемой задачей;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таблицу по образцу, простую анкету по образцу;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давать ответы на вопросы учителя, одноклассника;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(4–6 реплик) по предметным и сюжетным картинкам,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заданным ситуациям на изучаемые лексические темы;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правилах чтения и письма гласных букв ә, ө, е в открытом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закрытом типе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[йө], [йү], [йә];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делить слова на слоги, определять количество слогов в слове;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правильное ударение в словах и фразах, интонацию в целом;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строить порядок слов в предложении;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правила речевого этикета (на начальном уровне);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переводить реплики со знакомой лексикой с башкирского на русский язык;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наизусть произведения детского фольклора, стихи и песни;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описания предмета, картинки по образцу;</w:t>
      </w:r>
    </w:p>
    <w:p w:rsid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вопросы к тексту, картине.</w:t>
      </w:r>
    </w:p>
    <w:p w:rsidR="00E91854" w:rsidRDefault="00E91854" w:rsidP="008978A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ПРЕДМЕТНЫЕ РЕЗУЛЬТАТЫ (2 КЛАСС)</w:t>
      </w:r>
    </w:p>
    <w:p w:rsidR="000C6F9A" w:rsidRDefault="000C6F9A" w:rsidP="008978A8">
      <w:pPr>
        <w:spacing w:after="0" w:line="240" w:lineRule="auto"/>
        <w:ind w:left="120"/>
        <w:jc w:val="center"/>
        <w:rPr>
          <w:rFonts w:asciiTheme="minorHAnsi" w:eastAsiaTheme="minorHAnsi" w:hAnsiTheme="minorHAnsi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во 2 классе обучающийся научится: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знание алфавита при выполнении упражнений;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выписывать из текста слова, словосочетания, простые предложения;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по заданным словообразовательным моделям (корень и окончания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-се: балыҡ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яҙыу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ҡурай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төҙөү и се, бейеү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восстанавливать слово, предложение, деформированный текст;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определять главные члены предложения;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правильный знак препинания в конце предложения;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имена существительные по числам и лицам;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разряды местоимений и правильно употреблять в речи;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значения и правильно употреблять имена прилагательные, глаголы в речи;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словарные диктанты;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предложения с подстановкой нужных слов;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таблицы по образцу;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рассказывать о себе, своей семье, друге, школе;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рассказ по картинке, по плану;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пересказывать текст, по ключевым словам, по плану, выборочно;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составлять диалоги и небольшие монологи;</w:t>
      </w:r>
    </w:p>
    <w:p w:rsidR="00C47097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задавать вопросы и отвечать на них.</w:t>
      </w:r>
    </w:p>
    <w:p w:rsidR="00E91854" w:rsidRPr="002F6DAC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91854" w:rsidRDefault="00E91854" w:rsidP="008978A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ПРЕДМЕТНЫЕ РЕЗУЛЬТАТЫ (3 КЛАСС)</w:t>
      </w:r>
    </w:p>
    <w:p w:rsidR="000C6F9A" w:rsidRDefault="000C6F9A" w:rsidP="008978A8">
      <w:pPr>
        <w:spacing w:after="0" w:line="240" w:lineRule="auto"/>
        <w:jc w:val="center"/>
        <w:rPr>
          <w:rFonts w:asciiTheme="minorHAnsi" w:eastAsiaTheme="minorHAnsi" w:hAnsiTheme="minorHAnsi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3 классе обучающийся научится: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словосочетания с существительными в родительном падеже;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синонимы, антонимы, омонимы;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необходимую информацию в различных словарях;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прямое и переносное значение слов;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местоимения по падежам;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различия имён прилагательных в русском и башкирском языках;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употреблять в речи степени имён прилагательных;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глаголы по временам (настоящее, прошедшее, будущее);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значения и правильно употреблять в речи количественные числительные;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главные и второстепенные члены предложения;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анкеты по прослушанному тексту;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диалог из 3–6 предложений (реплик) и продолжать его;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дополнять предложения по прослушанному тексту;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небольшие тексты и понимать их содержание;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пересказывать текст по вопросам;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переводить предложенные предложения со знакомой лексикой с башкирского языка на русский; 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с текстом: озаглавливать, составлять план к предложенным текстам;</w:t>
      </w:r>
    </w:p>
    <w:p w:rsidR="00E91854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короткое письмо другу (в рамках изученной тематики).</w:t>
      </w:r>
    </w:p>
    <w:p w:rsidR="00E91854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E91854" w:rsidRDefault="00E91854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ПРЕДМЕТНЫЕ РЕЗУЛЬТАТЫ (4 КЛАСС)</w:t>
      </w:r>
    </w:p>
    <w:p w:rsidR="000C6F9A" w:rsidRPr="00E91854" w:rsidRDefault="000C6F9A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4 классе обучающийся научится: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падежные формы имён существительных, аффиксы принадлежности;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порядковые, собирательные числительные, использовать их в речи;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простые и составные числительные, использовать их в речи;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отличать наречия от имён прилагательных;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временные формы глаголов, определять место глаголов в предложениях;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и при письме отрицательную форму глаголов;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предложения по заданной схеме;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небольшие диктанты;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поддерживать диалог, переспрашивать, использовать в речи выученные слова и формы слов;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изученные вопросы;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бегло читать с соблюдением правил орфоэпии;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слова по тексту или уточнять с помощью словаря, Интернета и другие;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тексты и монологи по заданной теме;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короткие рассказы с использованием плана и ключевых слов;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нормы речевого этикета в ситуациях учебного и бытового общения;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 с использованием русско-башкирского словаря о своих домашних обязательствах;</w:t>
      </w:r>
    </w:p>
    <w:p w:rsidR="00C47097" w:rsidRPr="002F6DAC" w:rsidRDefault="00C47097" w:rsidP="008978A8">
      <w:pPr>
        <w:tabs>
          <w:tab w:val="left" w:pos="153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тексты по теме с использованием выученных слов, изученных частей речи.</w:t>
      </w:r>
    </w:p>
    <w:p w:rsidR="00DB73FA" w:rsidRDefault="00DB73FA" w:rsidP="008978A8">
      <w:pPr>
        <w:spacing w:line="240" w:lineRule="auto"/>
      </w:pPr>
    </w:p>
    <w:p w:rsidR="00E91854" w:rsidRPr="00E91854" w:rsidRDefault="00E91854" w:rsidP="008978A8">
      <w:pPr>
        <w:tabs>
          <w:tab w:val="left" w:pos="1134"/>
        </w:tabs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91854">
        <w:rPr>
          <w:rFonts w:ascii="Times New Roman" w:hAnsi="Times New Roman"/>
          <w:b/>
          <w:sz w:val="32"/>
          <w:szCs w:val="32"/>
        </w:rPr>
        <w:t>Учебно-методическое и информационно-ресурсное обеспечение</w:t>
      </w:r>
    </w:p>
    <w:p w:rsidR="00E91854" w:rsidRDefault="00E91854" w:rsidP="008978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91854">
        <w:rPr>
          <w:rFonts w:ascii="Times New Roman" w:hAnsi="Times New Roman"/>
          <w:b/>
          <w:sz w:val="32"/>
          <w:szCs w:val="32"/>
        </w:rPr>
        <w:t>Учебно-методические пособия</w:t>
      </w:r>
    </w:p>
    <w:p w:rsidR="00747C9E" w:rsidRDefault="00747C9E" w:rsidP="008978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7C9E" w:rsidRPr="00747C9E" w:rsidRDefault="00747C9E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Башкирс</w:t>
      </w:r>
      <w:r>
        <w:rPr>
          <w:rFonts w:ascii="Times New Roman" w:hAnsi="Times New Roman"/>
          <w:szCs w:val="28"/>
        </w:rPr>
        <w:t>кий язык. Учебник для учащихся 1</w:t>
      </w:r>
      <w:r w:rsidRPr="00750327">
        <w:rPr>
          <w:rFonts w:ascii="Times New Roman" w:hAnsi="Times New Roman"/>
          <w:szCs w:val="28"/>
        </w:rPr>
        <w:t xml:space="preserve"> класса общеобразовательных организаций с русским языком обучения / Х. А. </w:t>
      </w:r>
      <w:proofErr w:type="spellStart"/>
      <w:r w:rsidRPr="00750327">
        <w:rPr>
          <w:rFonts w:ascii="Times New Roman" w:hAnsi="Times New Roman"/>
          <w:szCs w:val="28"/>
        </w:rPr>
        <w:t>Тулумбаев</w:t>
      </w:r>
      <w:proofErr w:type="spellEnd"/>
      <w:r w:rsidRPr="00750327">
        <w:rPr>
          <w:rFonts w:ascii="Times New Roman" w:hAnsi="Times New Roman"/>
          <w:szCs w:val="28"/>
        </w:rPr>
        <w:t xml:space="preserve">, М. С. </w:t>
      </w: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, Н. Н.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>, Г. М. Садыкова. – Уфа: Издательство «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», 2019. – 148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Башкирский язык. Учебник для учащихся 2 класса общеобразовательных организаций с русским языком обучения / Х. А. </w:t>
      </w:r>
      <w:proofErr w:type="spellStart"/>
      <w:r w:rsidRPr="00750327">
        <w:rPr>
          <w:rFonts w:ascii="Times New Roman" w:hAnsi="Times New Roman"/>
          <w:szCs w:val="28"/>
        </w:rPr>
        <w:t>Тулумбаев</w:t>
      </w:r>
      <w:proofErr w:type="spellEnd"/>
      <w:r w:rsidRPr="00750327">
        <w:rPr>
          <w:rFonts w:ascii="Times New Roman" w:hAnsi="Times New Roman"/>
          <w:szCs w:val="28"/>
        </w:rPr>
        <w:t xml:space="preserve">, М. С. </w:t>
      </w: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, Н. Н.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>, Г. М. Садыкова. – Уфа: Издательство «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», 2019. – 148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Башкирский язык. Учебник для учащихся 3 класса общеобразовательных организаций с русским языком обучения / М. С. </w:t>
      </w: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, Н. Н.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>, Г. М. Садыкова. – Уфа: Издательство «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», 2019. – 134 с.</w:t>
      </w:r>
    </w:p>
    <w:p w:rsidR="00E91854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Башкирский язык. Учебник для учащихся 4 класса общеобразовательных организаций с русским языком обучения / М. С. </w:t>
      </w: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, Н. Н.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>, Г. М. Садыкова. – Уфа: Издательство «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», 2019. – 152 с.</w:t>
      </w:r>
    </w:p>
    <w:p w:rsidR="00747C9E" w:rsidRPr="00750327" w:rsidRDefault="00747C9E" w:rsidP="008978A8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Cs w:val="28"/>
        </w:rPr>
      </w:pPr>
    </w:p>
    <w:p w:rsidR="00E91854" w:rsidRPr="00750327" w:rsidRDefault="00E91854" w:rsidP="008978A8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b/>
          <w:szCs w:val="28"/>
        </w:rPr>
        <w:t>Учебные пособия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Ильмухаметов</w:t>
      </w:r>
      <w:proofErr w:type="spellEnd"/>
      <w:r w:rsidRPr="00750327">
        <w:rPr>
          <w:rFonts w:ascii="Times New Roman" w:hAnsi="Times New Roman"/>
          <w:szCs w:val="28"/>
        </w:rPr>
        <w:t xml:space="preserve"> А. Г. Проектирование современного урока. – Уфа: РИЦ ИРО РБ, 2015. – 54 с.</w:t>
      </w:r>
    </w:p>
    <w:p w:rsidR="00E91854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 xml:space="preserve">Сафина Л. Х, </w:t>
      </w:r>
      <w:proofErr w:type="spellStart"/>
      <w:r w:rsidRPr="00750327">
        <w:rPr>
          <w:rFonts w:ascii="Times New Roman" w:hAnsi="Times New Roman"/>
          <w:szCs w:val="28"/>
        </w:rPr>
        <w:t>Латыпова</w:t>
      </w:r>
      <w:proofErr w:type="spellEnd"/>
      <w:r w:rsidRPr="00750327">
        <w:rPr>
          <w:rFonts w:ascii="Times New Roman" w:hAnsi="Times New Roman"/>
          <w:szCs w:val="28"/>
        </w:rPr>
        <w:t xml:space="preserve"> Р. М., </w:t>
      </w:r>
      <w:proofErr w:type="spellStart"/>
      <w:r w:rsidRPr="00750327">
        <w:rPr>
          <w:rFonts w:ascii="Times New Roman" w:hAnsi="Times New Roman"/>
          <w:szCs w:val="28"/>
        </w:rPr>
        <w:t>Санъяров</w:t>
      </w:r>
      <w:proofErr w:type="spellEnd"/>
      <w:r w:rsidRPr="00750327">
        <w:rPr>
          <w:rFonts w:ascii="Times New Roman" w:hAnsi="Times New Roman"/>
          <w:szCs w:val="28"/>
        </w:rPr>
        <w:t xml:space="preserve"> Ф. Б. Башкирский язык. Новый взгляд. – Уфа: Мир печати, 2021. – 94 с.</w:t>
      </w:r>
    </w:p>
    <w:p w:rsidR="00747C9E" w:rsidRPr="00750327" w:rsidRDefault="00747C9E" w:rsidP="008978A8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Cs w:val="28"/>
        </w:rPr>
      </w:pPr>
    </w:p>
    <w:p w:rsidR="00E91854" w:rsidRPr="00750327" w:rsidRDefault="00E91854" w:rsidP="008978A8">
      <w:pPr>
        <w:pStyle w:val="a3"/>
        <w:tabs>
          <w:tab w:val="left" w:pos="113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Словари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Азнагулов</w:t>
      </w:r>
      <w:proofErr w:type="spellEnd"/>
      <w:r w:rsidRPr="00750327">
        <w:rPr>
          <w:rFonts w:ascii="Times New Roman" w:hAnsi="Times New Roman"/>
          <w:szCs w:val="28"/>
        </w:rPr>
        <w:t xml:space="preserve"> Р. Г. Башкирско-русский, русско-башкирский школьный словарь. – 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2018. – 608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Саяхова</w:t>
      </w:r>
      <w:proofErr w:type="spellEnd"/>
      <w:r w:rsidRPr="00750327">
        <w:rPr>
          <w:rFonts w:ascii="Times New Roman" w:hAnsi="Times New Roman"/>
          <w:szCs w:val="28"/>
        </w:rPr>
        <w:t xml:space="preserve"> Л. Г., </w:t>
      </w:r>
      <w:proofErr w:type="spellStart"/>
      <w:r w:rsidRPr="00750327">
        <w:rPr>
          <w:rFonts w:ascii="Times New Roman" w:hAnsi="Times New Roman"/>
          <w:szCs w:val="28"/>
        </w:rPr>
        <w:t>Ураксин</w:t>
      </w:r>
      <w:proofErr w:type="spellEnd"/>
      <w:r w:rsidRPr="00750327">
        <w:rPr>
          <w:rFonts w:ascii="Times New Roman" w:hAnsi="Times New Roman"/>
          <w:szCs w:val="28"/>
        </w:rPr>
        <w:t xml:space="preserve"> З. Г., </w:t>
      </w:r>
      <w:proofErr w:type="spellStart"/>
      <w:r w:rsidRPr="00750327">
        <w:rPr>
          <w:rFonts w:ascii="Times New Roman" w:hAnsi="Times New Roman"/>
          <w:szCs w:val="28"/>
        </w:rPr>
        <w:t>Асадуллина</w:t>
      </w:r>
      <w:proofErr w:type="spellEnd"/>
      <w:r w:rsidRPr="00750327">
        <w:rPr>
          <w:rFonts w:ascii="Times New Roman" w:hAnsi="Times New Roman"/>
          <w:szCs w:val="28"/>
        </w:rPr>
        <w:t xml:space="preserve"> Ф. Ф., </w:t>
      </w:r>
      <w:proofErr w:type="spellStart"/>
      <w:r w:rsidRPr="00750327">
        <w:rPr>
          <w:rFonts w:ascii="Times New Roman" w:hAnsi="Times New Roman"/>
          <w:szCs w:val="28"/>
        </w:rPr>
        <w:t>Сахипова</w:t>
      </w:r>
      <w:proofErr w:type="spellEnd"/>
      <w:r w:rsidRPr="00750327">
        <w:rPr>
          <w:rFonts w:ascii="Times New Roman" w:hAnsi="Times New Roman"/>
          <w:szCs w:val="28"/>
        </w:rPr>
        <w:t xml:space="preserve"> З. Г. Русско-башкирский учебный словарь. – 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2011. – 452с.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lastRenderedPageBreak/>
        <w:t>Саяхова</w:t>
      </w:r>
      <w:proofErr w:type="spellEnd"/>
      <w:r w:rsidRPr="00750327">
        <w:rPr>
          <w:rFonts w:ascii="Times New Roman" w:hAnsi="Times New Roman"/>
          <w:szCs w:val="28"/>
        </w:rPr>
        <w:t xml:space="preserve"> Л. Г., Усманова М. Г. Русско-башкирский, башкирско-русский учебный словарь (с грамматическим приложением). – Уфа: Учебно-методический центр «</w:t>
      </w:r>
      <w:proofErr w:type="spellStart"/>
      <w:r w:rsidRPr="00750327">
        <w:rPr>
          <w:rFonts w:ascii="Times New Roman" w:hAnsi="Times New Roman"/>
          <w:szCs w:val="28"/>
        </w:rPr>
        <w:t>Эдвис</w:t>
      </w:r>
      <w:proofErr w:type="spellEnd"/>
      <w:r w:rsidRPr="00750327">
        <w:rPr>
          <w:rFonts w:ascii="Times New Roman" w:hAnsi="Times New Roman"/>
          <w:szCs w:val="28"/>
        </w:rPr>
        <w:t>». – 2011. – 265с.</w:t>
      </w:r>
    </w:p>
    <w:p w:rsidR="00E91854" w:rsidRPr="00747C9E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Саяхова</w:t>
      </w:r>
      <w:proofErr w:type="spellEnd"/>
      <w:r w:rsidRPr="00750327">
        <w:rPr>
          <w:rFonts w:ascii="Times New Roman" w:hAnsi="Times New Roman"/>
          <w:szCs w:val="28"/>
        </w:rPr>
        <w:t xml:space="preserve"> Л. Г. Русско-башкирский иллюстрированный тематический словарь. </w:t>
      </w:r>
      <w:r w:rsidRPr="00750327">
        <w:rPr>
          <w:rFonts w:ascii="Times New Roman" w:hAnsi="Times New Roman"/>
          <w:color w:val="333333"/>
          <w:szCs w:val="28"/>
        </w:rPr>
        <w:t xml:space="preserve">– </w:t>
      </w:r>
      <w:r w:rsidRPr="00750327">
        <w:rPr>
          <w:rFonts w:ascii="Times New Roman" w:hAnsi="Times New Roman"/>
          <w:szCs w:val="28"/>
        </w:rPr>
        <w:t xml:space="preserve">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1998. – 303с.</w:t>
      </w:r>
    </w:p>
    <w:p w:rsidR="00747C9E" w:rsidRPr="00750327" w:rsidRDefault="00747C9E" w:rsidP="008978A8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b/>
          <w:szCs w:val="28"/>
        </w:rPr>
      </w:pPr>
    </w:p>
    <w:p w:rsidR="00E91854" w:rsidRPr="00750327" w:rsidRDefault="00E91854" w:rsidP="008978A8">
      <w:pPr>
        <w:pStyle w:val="a3"/>
        <w:tabs>
          <w:tab w:val="left" w:pos="113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Методическая литература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Габитова</w:t>
      </w:r>
      <w:proofErr w:type="spellEnd"/>
      <w:r w:rsidRPr="00750327">
        <w:rPr>
          <w:rFonts w:ascii="Times New Roman" w:hAnsi="Times New Roman"/>
          <w:szCs w:val="28"/>
        </w:rPr>
        <w:t xml:space="preserve"> З. М. Формирование универсальной учебной деятельности на уроках башкирского языка. – Уфа: Изд-во ИРО РБ, 2013. – 36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Габитова</w:t>
      </w:r>
      <w:proofErr w:type="spellEnd"/>
      <w:r w:rsidRPr="00750327">
        <w:rPr>
          <w:rFonts w:ascii="Times New Roman" w:hAnsi="Times New Roman"/>
          <w:szCs w:val="28"/>
        </w:rPr>
        <w:t xml:space="preserve"> З. М. и др. Методические рекомендации по составлению рабочей программы. – Уфа: Издательство ИРО РБ, 2015. – 52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 М. 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2010. – 120 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 М. С., </w:t>
      </w:r>
      <w:proofErr w:type="spellStart"/>
      <w:r w:rsidRPr="00750327">
        <w:rPr>
          <w:rFonts w:ascii="Times New Roman" w:hAnsi="Times New Roman"/>
          <w:szCs w:val="28"/>
        </w:rPr>
        <w:t>Габитова</w:t>
      </w:r>
      <w:proofErr w:type="spellEnd"/>
      <w:r w:rsidRPr="00750327">
        <w:rPr>
          <w:rFonts w:ascii="Times New Roman" w:hAnsi="Times New Roman"/>
          <w:szCs w:val="28"/>
        </w:rPr>
        <w:t xml:space="preserve"> З. 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2018. – 84 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 М. С.,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 xml:space="preserve"> Н. Н., Садыкова Г. М. Методические рекомендации к учебнику «Башкирский язык» для 2 класса общеобразовательных организаций с русским языком обучения (для изучающих башкирский язык как государственный). – 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2019. – 176 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 М. С., </w:t>
      </w:r>
      <w:proofErr w:type="spellStart"/>
      <w:r w:rsidRPr="00750327">
        <w:rPr>
          <w:rFonts w:ascii="Times New Roman" w:hAnsi="Times New Roman"/>
          <w:szCs w:val="28"/>
        </w:rPr>
        <w:t>Кинзябаева</w:t>
      </w:r>
      <w:proofErr w:type="spellEnd"/>
      <w:r w:rsidRPr="00750327">
        <w:rPr>
          <w:rFonts w:ascii="Times New Roman" w:hAnsi="Times New Roman"/>
          <w:szCs w:val="28"/>
        </w:rPr>
        <w:t xml:space="preserve"> Н. Н., Садыкова Г. М. Методические рекомендации к учебнику «Башкирский язык» для 3–4 классов общеобразовательных организаций с русским языком обучения (для изучающих башкирский язык как государственный). – Уфа: </w:t>
      </w:r>
      <w:proofErr w:type="spellStart"/>
      <w:r w:rsidRPr="00750327">
        <w:rPr>
          <w:rFonts w:ascii="Times New Roman" w:hAnsi="Times New Roman"/>
          <w:szCs w:val="28"/>
        </w:rPr>
        <w:t>Китап</w:t>
      </w:r>
      <w:proofErr w:type="spellEnd"/>
      <w:r w:rsidRPr="00750327">
        <w:rPr>
          <w:rFonts w:ascii="Times New Roman" w:hAnsi="Times New Roman"/>
          <w:szCs w:val="28"/>
        </w:rPr>
        <w:t>, 2019. – 128 с.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proofErr w:type="spellStart"/>
      <w:r w:rsidRPr="00750327">
        <w:rPr>
          <w:rFonts w:ascii="Times New Roman" w:hAnsi="Times New Roman"/>
          <w:szCs w:val="28"/>
        </w:rPr>
        <w:t>Давлетшина</w:t>
      </w:r>
      <w:proofErr w:type="spellEnd"/>
      <w:r w:rsidRPr="00750327">
        <w:rPr>
          <w:rFonts w:ascii="Times New Roman" w:hAnsi="Times New Roman"/>
          <w:szCs w:val="28"/>
        </w:rPr>
        <w:t xml:space="preserve"> М. С., </w:t>
      </w:r>
      <w:proofErr w:type="spellStart"/>
      <w:r w:rsidRPr="00750327">
        <w:rPr>
          <w:rFonts w:ascii="Times New Roman" w:hAnsi="Times New Roman"/>
          <w:szCs w:val="28"/>
        </w:rPr>
        <w:t>Хадыева</w:t>
      </w:r>
      <w:proofErr w:type="spellEnd"/>
      <w:r w:rsidRPr="00750327">
        <w:rPr>
          <w:rFonts w:ascii="Times New Roman" w:hAnsi="Times New Roman"/>
          <w:szCs w:val="28"/>
        </w:rPr>
        <w:t xml:space="preserve"> З. А. Башкирский язык – государственный язык. Методическое руководство. – Уфа: Мир печати, НМЦ «</w:t>
      </w:r>
      <w:proofErr w:type="spellStart"/>
      <w:r w:rsidRPr="00750327">
        <w:rPr>
          <w:rFonts w:ascii="Times New Roman" w:hAnsi="Times New Roman"/>
          <w:szCs w:val="28"/>
        </w:rPr>
        <w:t>Педкнига</w:t>
      </w:r>
      <w:proofErr w:type="spellEnd"/>
      <w:r w:rsidRPr="00750327">
        <w:rPr>
          <w:rFonts w:ascii="Times New Roman" w:hAnsi="Times New Roman"/>
          <w:szCs w:val="28"/>
        </w:rPr>
        <w:t>», 2010 – 88с.</w:t>
      </w:r>
    </w:p>
    <w:p w:rsidR="00E91854" w:rsidRDefault="00E91854" w:rsidP="008978A8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/>
          <w:b/>
          <w:szCs w:val="28"/>
        </w:rPr>
      </w:pPr>
    </w:p>
    <w:p w:rsidR="00747C9E" w:rsidRDefault="00747C9E" w:rsidP="008978A8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/>
          <w:b/>
          <w:szCs w:val="28"/>
        </w:rPr>
      </w:pPr>
    </w:p>
    <w:p w:rsidR="008978A8" w:rsidRPr="00750327" w:rsidRDefault="008978A8" w:rsidP="008978A8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/>
          <w:b/>
          <w:szCs w:val="28"/>
        </w:rPr>
      </w:pPr>
    </w:p>
    <w:p w:rsidR="00E91854" w:rsidRPr="00750327" w:rsidRDefault="00E91854" w:rsidP="008978A8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Cs w:val="28"/>
        </w:rPr>
      </w:pPr>
      <w:r w:rsidRPr="00750327">
        <w:rPr>
          <w:rFonts w:ascii="Times New Roman" w:hAnsi="Times New Roman"/>
          <w:b/>
          <w:szCs w:val="28"/>
        </w:rPr>
        <w:t>Информационные ресурсы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Веб-ресурс для самостоятельного изучения башкирского языка «Интерактивный башкирский» // URL: https://bashlang.ru/ (дата обращения: 17.05.2022).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Детский обучающий интернет-портал «</w:t>
      </w:r>
      <w:proofErr w:type="spellStart"/>
      <w:r w:rsidRPr="00750327">
        <w:rPr>
          <w:rFonts w:ascii="Times New Roman" w:hAnsi="Times New Roman"/>
          <w:szCs w:val="28"/>
        </w:rPr>
        <w:t>Балалар</w:t>
      </w:r>
      <w:proofErr w:type="spellEnd"/>
      <w:r w:rsidRPr="00750327">
        <w:rPr>
          <w:rFonts w:ascii="Times New Roman" w:hAnsi="Times New Roman"/>
          <w:szCs w:val="28"/>
        </w:rPr>
        <w:t>» // URL: https://balalar.org/ (дата обращения: 17.05.2022).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Детско-юношеский телеканал «</w:t>
      </w:r>
      <w:proofErr w:type="spellStart"/>
      <w:r w:rsidRPr="00750327">
        <w:rPr>
          <w:rFonts w:ascii="Times New Roman" w:hAnsi="Times New Roman"/>
          <w:szCs w:val="28"/>
        </w:rPr>
        <w:t>Тамыр</w:t>
      </w:r>
      <w:proofErr w:type="spellEnd"/>
      <w:r w:rsidRPr="00750327">
        <w:rPr>
          <w:rFonts w:ascii="Times New Roman" w:hAnsi="Times New Roman"/>
          <w:szCs w:val="28"/>
        </w:rPr>
        <w:t>» ГУП ТРК «</w:t>
      </w:r>
      <w:hyperlink r:id="rId6" w:tooltip="Башкортостан" w:history="1">
        <w:r w:rsidRPr="00750327">
          <w:rPr>
            <w:rStyle w:val="a5"/>
            <w:rFonts w:ascii="Times New Roman" w:hAnsi="Times New Roman"/>
            <w:szCs w:val="28"/>
          </w:rPr>
          <w:t>Башкортостан</w:t>
        </w:r>
      </w:hyperlink>
      <w:r w:rsidRPr="00750327">
        <w:rPr>
          <w:rFonts w:ascii="Times New Roman" w:hAnsi="Times New Roman"/>
          <w:szCs w:val="28"/>
        </w:rPr>
        <w:t>» // URL: https://bash.news/bst (дата обращения: 18.05.2022).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Информационный портал Республики Башкортостан // URL: https://www.bashkortostan.ru/ (дата обращения: 18.05.2022).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Культурный мир Башкортостана // URL: http://ebook.bashnl.ru/dsweb/HomePage (дата обращения: 23.04.2022).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lastRenderedPageBreak/>
        <w:t>Международная система дистанционного обучения башкирскому языку. // URL: https://region.bspu.ru/ (дата обращения: 23.04.2022).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Русско-башкирский онлайн словарь // URL: https://huzlek.bashqort.com/ (дата обращения: 23.04.2022).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Cs w:val="28"/>
        </w:rPr>
      </w:pPr>
      <w:r w:rsidRPr="00750327">
        <w:rPr>
          <w:rFonts w:ascii="Times New Roman" w:hAnsi="Times New Roman"/>
          <w:szCs w:val="28"/>
        </w:rPr>
        <w:t>Самоучитель башкирского языка // URL: https://elib.bashedu.ru/dl/read/VahitovaSamouchBashkYaz.pdf/info (дата обращения: 23.04.2022).</w:t>
      </w:r>
    </w:p>
    <w:p w:rsidR="00E91854" w:rsidRPr="00750327" w:rsidRDefault="00E91854" w:rsidP="008978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caps/>
          <w:szCs w:val="28"/>
        </w:rPr>
      </w:pPr>
      <w:r w:rsidRPr="00750327">
        <w:rPr>
          <w:rFonts w:ascii="Times New Roman" w:hAnsi="Times New Roman"/>
          <w:szCs w:val="28"/>
        </w:rPr>
        <w:t xml:space="preserve"> Платформа </w:t>
      </w:r>
      <w:proofErr w:type="spellStart"/>
      <w:r w:rsidRPr="00750327">
        <w:rPr>
          <w:rFonts w:ascii="Times New Roman" w:hAnsi="Times New Roman"/>
          <w:szCs w:val="28"/>
        </w:rPr>
        <w:t>ЯКласс</w:t>
      </w:r>
      <w:proofErr w:type="spellEnd"/>
      <w:r w:rsidRPr="00750327">
        <w:rPr>
          <w:rFonts w:ascii="Times New Roman" w:hAnsi="Times New Roman"/>
          <w:szCs w:val="28"/>
        </w:rPr>
        <w:t xml:space="preserve"> // URL: https://www.yaklass.ru/p/bashkirskiy_ya (дата обращения: 10.06.2022).</w:t>
      </w:r>
    </w:p>
    <w:p w:rsidR="00E91854" w:rsidRDefault="00E91854"/>
    <w:sectPr w:rsidR="00E91854" w:rsidSect="00C4709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097"/>
    <w:rsid w:val="00001D12"/>
    <w:rsid w:val="000C6F9A"/>
    <w:rsid w:val="00482ADD"/>
    <w:rsid w:val="005C10FC"/>
    <w:rsid w:val="0068487C"/>
    <w:rsid w:val="006C75C8"/>
    <w:rsid w:val="00747C9E"/>
    <w:rsid w:val="007A5B25"/>
    <w:rsid w:val="008978A8"/>
    <w:rsid w:val="00992CD4"/>
    <w:rsid w:val="00C47097"/>
    <w:rsid w:val="00DB73FA"/>
    <w:rsid w:val="00DD2A47"/>
    <w:rsid w:val="00E91854"/>
    <w:rsid w:val="00FA1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97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</w:rPr>
  </w:style>
  <w:style w:type="paragraph" w:styleId="a3">
    <w:name w:val="List Paragraph"/>
    <w:basedOn w:val="a"/>
    <w:link w:val="a4"/>
    <w:rsid w:val="00E91854"/>
    <w:pPr>
      <w:widowControl/>
      <w:ind w:left="720"/>
      <w:contextualSpacing/>
      <w:jc w:val="both"/>
    </w:pPr>
    <w:rPr>
      <w:rFonts w:eastAsia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E91854"/>
    <w:rPr>
      <w:rFonts w:ascii="Calibri" w:eastAsia="Times New Roman" w:hAnsi="Calibri" w:cs="Times New Roman"/>
      <w:color w:val="000000"/>
      <w:kern w:val="0"/>
      <w:sz w:val="28"/>
      <w:szCs w:val="20"/>
      <w:lang w:eastAsia="ru-RU"/>
    </w:rPr>
  </w:style>
  <w:style w:type="paragraph" w:customStyle="1" w:styleId="fn">
    <w:name w:val="fn"/>
    <w:basedOn w:val="a"/>
    <w:rsid w:val="00E91854"/>
    <w:pPr>
      <w:widowControl/>
      <w:spacing w:after="160" w:line="264" w:lineRule="auto"/>
    </w:pPr>
    <w:rPr>
      <w:rFonts w:asciiTheme="minorHAnsi" w:eastAsia="Times New Roman" w:hAnsiTheme="minorHAnsi"/>
      <w:color w:val="000000"/>
      <w:szCs w:val="20"/>
      <w:lang w:eastAsia="ru-RU"/>
    </w:rPr>
  </w:style>
  <w:style w:type="paragraph" w:customStyle="1" w:styleId="11">
    <w:name w:val="Гиперссылка1"/>
    <w:link w:val="a5"/>
    <w:rsid w:val="00E91854"/>
    <w:pPr>
      <w:spacing w:line="264" w:lineRule="auto"/>
    </w:pPr>
    <w:rPr>
      <w:rFonts w:eastAsia="Times New Roman" w:cs="Times New Roman"/>
      <w:color w:val="0072BC"/>
      <w:kern w:val="0"/>
      <w:szCs w:val="20"/>
      <w:lang w:eastAsia="ru-RU"/>
    </w:rPr>
  </w:style>
  <w:style w:type="character" w:styleId="a5">
    <w:name w:val="Hyperlink"/>
    <w:link w:val="11"/>
    <w:rsid w:val="00E91854"/>
    <w:rPr>
      <w:rFonts w:eastAsia="Times New Roman" w:cs="Times New Roman"/>
      <w:color w:val="0072BC"/>
      <w:kern w:val="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F9A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fa.bezformata.com/word/bashkortostana/45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5882</Words>
  <Characters>33532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2023-09-18T15:50:00Z</cp:lastPrinted>
  <dcterms:created xsi:type="dcterms:W3CDTF">2023-10-19T10:43:00Z</dcterms:created>
  <dcterms:modified xsi:type="dcterms:W3CDTF">2023-10-19T10:43:00Z</dcterms:modified>
</cp:coreProperties>
</file>